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8603E" w:rsidRDefault="00B47B58">
      <w:r>
        <w:rPr>
          <w:noProof/>
          <w:lang w:val="tr-TR" w:eastAsia="tr-TR"/>
        </w:rPr>
        <w:drawing>
          <wp:inline distT="0" distB="0" distL="0" distR="0" wp14:anchorId="0076EAE2" wp14:editId="5B3B83BE">
            <wp:extent cx="5760720" cy="176149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60720" cy="1761490"/>
                    </a:xfrm>
                    <a:prstGeom prst="rect">
                      <a:avLst/>
                    </a:prstGeom>
                  </pic:spPr>
                </pic:pic>
              </a:graphicData>
            </a:graphic>
          </wp:inline>
        </w:drawing>
      </w:r>
    </w:p>
    <w:p w:rsidR="00B47B58" w:rsidRDefault="00B47B58">
      <w:r>
        <w:t>A is not true because, you impose tax on the “imports that are causing the injury”, not the specific members.</w:t>
      </w:r>
    </w:p>
    <w:p w:rsidR="00F15560" w:rsidRDefault="00F15560"/>
    <w:p w:rsidR="00F15560" w:rsidRDefault="009014C5">
      <w:r>
        <w:rPr>
          <w:noProof/>
          <w:lang w:val="tr-TR" w:eastAsia="tr-TR"/>
        </w:rPr>
        <w:drawing>
          <wp:inline distT="0" distB="0" distL="0" distR="0" wp14:anchorId="3CCACC54" wp14:editId="1FE865A8">
            <wp:extent cx="5760720" cy="2181860"/>
            <wp:effectExtent l="0" t="0" r="0" b="889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2181860"/>
                    </a:xfrm>
                    <a:prstGeom prst="rect">
                      <a:avLst/>
                    </a:prstGeom>
                  </pic:spPr>
                </pic:pic>
              </a:graphicData>
            </a:graphic>
          </wp:inline>
        </w:drawing>
      </w:r>
    </w:p>
    <w:p w:rsidR="009014C5" w:rsidRDefault="009014C5">
      <w:r>
        <w:t>Anti-Dumping Agreement Article 3.</w:t>
      </w:r>
      <w:r w:rsidR="002079A7">
        <w:t xml:space="preserve">2’e </w:t>
      </w:r>
      <w:proofErr w:type="spellStart"/>
      <w:r w:rsidR="002079A7">
        <w:t>göre</w:t>
      </w:r>
      <w:proofErr w:type="spellEnd"/>
      <w:r w:rsidR="002079A7">
        <w:t xml:space="preserve"> </w:t>
      </w:r>
      <w:proofErr w:type="spellStart"/>
      <w:r w:rsidR="002079A7">
        <w:t>cevap</w:t>
      </w:r>
      <w:proofErr w:type="spellEnd"/>
      <w:r w:rsidR="002079A7">
        <w:t xml:space="preserve"> D.</w:t>
      </w:r>
    </w:p>
    <w:p w:rsidR="002079A7" w:rsidRDefault="002079A7"/>
    <w:p w:rsidR="002079A7" w:rsidRDefault="00645086">
      <w:r>
        <w:rPr>
          <w:noProof/>
          <w:lang w:val="tr-TR" w:eastAsia="tr-TR"/>
        </w:rPr>
        <w:drawing>
          <wp:inline distT="0" distB="0" distL="0" distR="0" wp14:anchorId="4E5D958B" wp14:editId="5F901AE5">
            <wp:extent cx="5760720" cy="1578610"/>
            <wp:effectExtent l="0" t="0" r="0" b="254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1578610"/>
                    </a:xfrm>
                    <a:prstGeom prst="rect">
                      <a:avLst/>
                    </a:prstGeom>
                  </pic:spPr>
                </pic:pic>
              </a:graphicData>
            </a:graphic>
          </wp:inline>
        </w:drawing>
      </w:r>
    </w:p>
    <w:p w:rsidR="00645086" w:rsidRDefault="00645086">
      <w:r>
        <w:t xml:space="preserve">Article 3.2 of DSU </w:t>
      </w:r>
      <w:proofErr w:type="spellStart"/>
      <w:r>
        <w:t>açıkça</w:t>
      </w:r>
      <w:proofErr w:type="spellEnd"/>
      <w:r>
        <w:t xml:space="preserve"> </w:t>
      </w:r>
      <w:proofErr w:type="spellStart"/>
      <w:r>
        <w:t>söylüyor</w:t>
      </w:r>
      <w:proofErr w:type="spellEnd"/>
      <w:r>
        <w:t>.</w:t>
      </w:r>
    </w:p>
    <w:p w:rsidR="004B7466" w:rsidRDefault="004B7466"/>
    <w:p w:rsidR="004B7466" w:rsidRDefault="00CA5F00">
      <w:r>
        <w:rPr>
          <w:noProof/>
          <w:lang w:val="tr-TR" w:eastAsia="tr-TR"/>
        </w:rPr>
        <w:lastRenderedPageBreak/>
        <w:drawing>
          <wp:inline distT="0" distB="0" distL="0" distR="0" wp14:anchorId="01A2689A" wp14:editId="11AEE93D">
            <wp:extent cx="2728569" cy="1616629"/>
            <wp:effectExtent l="0" t="0" r="0" b="317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44923" cy="1626318"/>
                    </a:xfrm>
                    <a:prstGeom prst="rect">
                      <a:avLst/>
                    </a:prstGeom>
                  </pic:spPr>
                </pic:pic>
              </a:graphicData>
            </a:graphic>
          </wp:inline>
        </w:drawing>
      </w:r>
    </w:p>
    <w:p w:rsidR="00CA5F00" w:rsidRDefault="00CA5F00">
      <w:r>
        <w:t xml:space="preserve">MFN </w:t>
      </w:r>
      <w:proofErr w:type="spellStart"/>
      <w:r>
        <w:t>ve</w:t>
      </w:r>
      <w:proofErr w:type="spellEnd"/>
      <w:r>
        <w:t xml:space="preserve"> Quantitative restrictions</w:t>
      </w:r>
    </w:p>
    <w:p w:rsidR="00350B74" w:rsidRDefault="00350B74"/>
    <w:p w:rsidR="00350B74" w:rsidRDefault="00131CCE">
      <w:r>
        <w:rPr>
          <w:noProof/>
          <w:lang w:val="tr-TR" w:eastAsia="tr-TR"/>
        </w:rPr>
        <w:drawing>
          <wp:inline distT="0" distB="0" distL="0" distR="0" wp14:anchorId="271DA8F9" wp14:editId="2F90F505">
            <wp:extent cx="5760720" cy="794385"/>
            <wp:effectExtent l="0" t="0" r="0" b="571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794385"/>
                    </a:xfrm>
                    <a:prstGeom prst="rect">
                      <a:avLst/>
                    </a:prstGeom>
                  </pic:spPr>
                </pic:pic>
              </a:graphicData>
            </a:graphic>
          </wp:inline>
        </w:drawing>
      </w:r>
    </w:p>
    <w:p w:rsidR="00131CCE" w:rsidRDefault="00131CCE">
      <w:r>
        <w:t xml:space="preserve">Personal Use, CISG </w:t>
      </w:r>
      <w:proofErr w:type="spellStart"/>
      <w:r>
        <w:t>kapsamında</w:t>
      </w:r>
      <w:proofErr w:type="spellEnd"/>
      <w:r>
        <w:t xml:space="preserve"> </w:t>
      </w:r>
      <w:proofErr w:type="spellStart"/>
      <w:r>
        <w:t>değil</w:t>
      </w:r>
      <w:proofErr w:type="spellEnd"/>
      <w:r>
        <w:t>.</w:t>
      </w:r>
    </w:p>
    <w:p w:rsidR="003B2737" w:rsidRDefault="003B2737"/>
    <w:p w:rsidR="003B2737" w:rsidRDefault="00565099">
      <w:r>
        <w:rPr>
          <w:noProof/>
          <w:lang w:val="tr-TR" w:eastAsia="tr-TR"/>
        </w:rPr>
        <w:drawing>
          <wp:inline distT="0" distB="0" distL="0" distR="0" wp14:anchorId="1C119F09" wp14:editId="6841EE10">
            <wp:extent cx="5760720" cy="1607185"/>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1607185"/>
                    </a:xfrm>
                    <a:prstGeom prst="rect">
                      <a:avLst/>
                    </a:prstGeom>
                  </pic:spPr>
                </pic:pic>
              </a:graphicData>
            </a:graphic>
          </wp:inline>
        </w:drawing>
      </w:r>
    </w:p>
    <w:p w:rsidR="00565099" w:rsidRDefault="00565099">
      <w:proofErr w:type="spellStart"/>
      <w:r>
        <w:t>Bir</w:t>
      </w:r>
      <w:proofErr w:type="spellEnd"/>
      <w:r>
        <w:t xml:space="preserve"> </w:t>
      </w:r>
      <w:proofErr w:type="spellStart"/>
      <w:r>
        <w:t>kural</w:t>
      </w:r>
      <w:proofErr w:type="spellEnd"/>
      <w:r>
        <w:t xml:space="preserve"> yok tariff </w:t>
      </w:r>
      <w:proofErr w:type="spellStart"/>
      <w:r>
        <w:t>olup</w:t>
      </w:r>
      <w:proofErr w:type="spellEnd"/>
      <w:r>
        <w:t xml:space="preserve"> </w:t>
      </w:r>
      <w:proofErr w:type="spellStart"/>
      <w:r>
        <w:t>olmamasıyla</w:t>
      </w:r>
      <w:proofErr w:type="spellEnd"/>
      <w:r>
        <w:t xml:space="preserve"> </w:t>
      </w:r>
      <w:proofErr w:type="spellStart"/>
      <w:r>
        <w:t>ilgili</w:t>
      </w:r>
      <w:proofErr w:type="spellEnd"/>
      <w:r>
        <w:t>.</w:t>
      </w:r>
    </w:p>
    <w:p w:rsidR="00410168" w:rsidRDefault="00410168"/>
    <w:p w:rsidR="00410168" w:rsidRDefault="00892D23">
      <w:r>
        <w:rPr>
          <w:noProof/>
          <w:lang w:val="tr-TR" w:eastAsia="tr-TR"/>
        </w:rPr>
        <w:drawing>
          <wp:inline distT="0" distB="0" distL="0" distR="0" wp14:anchorId="6D2B9B24" wp14:editId="5C7967A7">
            <wp:extent cx="5760720" cy="875030"/>
            <wp:effectExtent l="0" t="0" r="0" b="127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875030"/>
                    </a:xfrm>
                    <a:prstGeom prst="rect">
                      <a:avLst/>
                    </a:prstGeom>
                  </pic:spPr>
                </pic:pic>
              </a:graphicData>
            </a:graphic>
          </wp:inline>
        </w:drawing>
      </w:r>
    </w:p>
    <w:p w:rsidR="00892D23" w:rsidRDefault="00892D23"/>
    <w:p w:rsidR="00892D23" w:rsidRDefault="00A64413">
      <w:r>
        <w:rPr>
          <w:noProof/>
          <w:lang w:val="tr-TR" w:eastAsia="tr-TR"/>
        </w:rPr>
        <w:lastRenderedPageBreak/>
        <w:drawing>
          <wp:inline distT="0" distB="0" distL="0" distR="0" wp14:anchorId="37F83A06" wp14:editId="3480EA40">
            <wp:extent cx="5760720" cy="3960495"/>
            <wp:effectExtent l="0" t="0" r="0" b="190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3960495"/>
                    </a:xfrm>
                    <a:prstGeom prst="rect">
                      <a:avLst/>
                    </a:prstGeom>
                  </pic:spPr>
                </pic:pic>
              </a:graphicData>
            </a:graphic>
          </wp:inline>
        </w:drawing>
      </w:r>
    </w:p>
    <w:p w:rsidR="00A64413" w:rsidRDefault="00A64413">
      <w:proofErr w:type="spellStart"/>
      <w:r>
        <w:t>Burada</w:t>
      </w:r>
      <w:proofErr w:type="spellEnd"/>
      <w:r>
        <w:t xml:space="preserve"> </w:t>
      </w:r>
      <w:proofErr w:type="spellStart"/>
      <w:r>
        <w:t>bir</w:t>
      </w:r>
      <w:proofErr w:type="spellEnd"/>
      <w:r>
        <w:t xml:space="preserve"> internal market sales </w:t>
      </w:r>
      <w:proofErr w:type="spellStart"/>
      <w:r>
        <w:t>hususu</w:t>
      </w:r>
      <w:proofErr w:type="spellEnd"/>
      <w:r>
        <w:t xml:space="preserve"> </w:t>
      </w:r>
      <w:proofErr w:type="spellStart"/>
      <w:r>
        <w:t>söz</w:t>
      </w:r>
      <w:proofErr w:type="spellEnd"/>
      <w:r>
        <w:t xml:space="preserve"> </w:t>
      </w:r>
      <w:proofErr w:type="spellStart"/>
      <w:r>
        <w:t>konusu</w:t>
      </w:r>
      <w:proofErr w:type="spellEnd"/>
      <w:r>
        <w:t xml:space="preserve">. </w:t>
      </w:r>
      <w:proofErr w:type="spellStart"/>
      <w:r>
        <w:t>Kendi</w:t>
      </w:r>
      <w:proofErr w:type="spellEnd"/>
      <w:r>
        <w:t xml:space="preserve"> </w:t>
      </w:r>
      <w:proofErr w:type="spellStart"/>
      <w:r>
        <w:t>ülkesindeki</w:t>
      </w:r>
      <w:proofErr w:type="spellEnd"/>
      <w:r>
        <w:t xml:space="preserve"> </w:t>
      </w:r>
      <w:proofErr w:type="spellStart"/>
      <w:r>
        <w:t>mallara</w:t>
      </w:r>
      <w:proofErr w:type="spellEnd"/>
      <w:r>
        <w:t xml:space="preserve"> </w:t>
      </w:r>
      <w:proofErr w:type="spellStart"/>
      <w:r>
        <w:t>gösterdiği</w:t>
      </w:r>
      <w:proofErr w:type="spellEnd"/>
      <w:r>
        <w:t xml:space="preserve"> </w:t>
      </w:r>
      <w:proofErr w:type="spellStart"/>
      <w:r>
        <w:t>ayrıcalığı</w:t>
      </w:r>
      <w:proofErr w:type="spellEnd"/>
      <w:r>
        <w:t xml:space="preserve">, </w:t>
      </w:r>
      <w:proofErr w:type="spellStart"/>
      <w:r>
        <w:t>diğer</w:t>
      </w:r>
      <w:proofErr w:type="spellEnd"/>
      <w:r>
        <w:t xml:space="preserve"> </w:t>
      </w:r>
      <w:proofErr w:type="spellStart"/>
      <w:r>
        <w:t>ülkeye</w:t>
      </w:r>
      <w:proofErr w:type="spellEnd"/>
      <w:r>
        <w:t xml:space="preserve"> </w:t>
      </w:r>
      <w:proofErr w:type="spellStart"/>
      <w:r>
        <w:t>tanımıyor</w:t>
      </w:r>
      <w:proofErr w:type="spellEnd"/>
      <w:r>
        <w:t xml:space="preserve">. Article 3 of the GATT, National </w:t>
      </w:r>
      <w:proofErr w:type="spellStart"/>
      <w:r>
        <w:t>Treatment’a</w:t>
      </w:r>
      <w:proofErr w:type="spellEnd"/>
      <w:r>
        <w:t xml:space="preserve"> </w:t>
      </w:r>
      <w:proofErr w:type="spellStart"/>
      <w:r>
        <w:t>aykırılıktır</w:t>
      </w:r>
      <w:proofErr w:type="spellEnd"/>
      <w:r>
        <w:t>.</w:t>
      </w:r>
    </w:p>
    <w:p w:rsidR="00A971D3" w:rsidRDefault="00A971D3"/>
    <w:p w:rsidR="00A971D3" w:rsidRDefault="00AB405F">
      <w:r>
        <w:rPr>
          <w:noProof/>
          <w:lang w:val="tr-TR" w:eastAsia="tr-TR"/>
        </w:rPr>
        <w:drawing>
          <wp:inline distT="0" distB="0" distL="0" distR="0" wp14:anchorId="5BE22D0A" wp14:editId="0775BE58">
            <wp:extent cx="5760720" cy="1998345"/>
            <wp:effectExtent l="0" t="0" r="0" b="190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1998345"/>
                    </a:xfrm>
                    <a:prstGeom prst="rect">
                      <a:avLst/>
                    </a:prstGeom>
                  </pic:spPr>
                </pic:pic>
              </a:graphicData>
            </a:graphic>
          </wp:inline>
        </w:drawing>
      </w:r>
    </w:p>
    <w:p w:rsidR="0043442B" w:rsidRDefault="0043442B">
      <w:r>
        <w:t xml:space="preserve">Financial contribution </w:t>
      </w:r>
      <w:proofErr w:type="spellStart"/>
      <w:r>
        <w:t>ve</w:t>
      </w:r>
      <w:proofErr w:type="spellEnd"/>
      <w:r>
        <w:t xml:space="preserve"> benefit through the contribution </w:t>
      </w:r>
      <w:proofErr w:type="spellStart"/>
      <w:r>
        <w:t>önemli</w:t>
      </w:r>
      <w:proofErr w:type="spellEnd"/>
      <w:r>
        <w:t>.</w:t>
      </w:r>
      <w:r w:rsidR="002D680C">
        <w:t xml:space="preserve"> </w:t>
      </w:r>
      <w:proofErr w:type="spellStart"/>
      <w:r w:rsidR="002D680C">
        <w:t>Zaten</w:t>
      </w:r>
      <w:proofErr w:type="spellEnd"/>
      <w:r w:rsidR="002D680C">
        <w:t xml:space="preserve"> </w:t>
      </w:r>
      <w:proofErr w:type="spellStart"/>
      <w:r w:rsidR="002D680C">
        <w:t>şıklar</w:t>
      </w:r>
      <w:proofErr w:type="spellEnd"/>
      <w:r w:rsidR="002D680C">
        <w:t xml:space="preserve"> </w:t>
      </w:r>
      <w:proofErr w:type="spellStart"/>
      <w:r w:rsidR="002D680C">
        <w:t>kötü</w:t>
      </w:r>
      <w:proofErr w:type="spellEnd"/>
      <w:r w:rsidR="002D680C">
        <w:t xml:space="preserve"> </w:t>
      </w:r>
      <w:proofErr w:type="spellStart"/>
      <w:r w:rsidR="002D680C">
        <w:t>hazırlandığı</w:t>
      </w:r>
      <w:proofErr w:type="spellEnd"/>
      <w:r w:rsidR="002D680C">
        <w:t xml:space="preserve"> </w:t>
      </w:r>
      <w:proofErr w:type="spellStart"/>
      <w:r w:rsidR="002D680C">
        <w:t>için</w:t>
      </w:r>
      <w:proofErr w:type="spellEnd"/>
      <w:r w:rsidR="002D680C">
        <w:t xml:space="preserve"> </w:t>
      </w:r>
      <w:proofErr w:type="spellStart"/>
      <w:r w:rsidR="002D680C">
        <w:t>cevap</w:t>
      </w:r>
      <w:proofErr w:type="spellEnd"/>
      <w:r w:rsidR="002D680C">
        <w:t xml:space="preserve"> belli </w:t>
      </w:r>
      <w:proofErr w:type="spellStart"/>
      <w:r w:rsidR="002D680C">
        <w:t>oluyor</w:t>
      </w:r>
      <w:proofErr w:type="spellEnd"/>
      <w:r w:rsidR="002D680C">
        <w:t>.</w:t>
      </w:r>
    </w:p>
    <w:p w:rsidR="00CA5F00" w:rsidRDefault="00CA5F00"/>
    <w:p w:rsidR="00AB405F" w:rsidRDefault="00C90512">
      <w:r>
        <w:rPr>
          <w:noProof/>
          <w:lang w:val="tr-TR" w:eastAsia="tr-TR"/>
        </w:rPr>
        <w:lastRenderedPageBreak/>
        <w:drawing>
          <wp:inline distT="0" distB="0" distL="0" distR="0" wp14:anchorId="57E047BB" wp14:editId="31DED741">
            <wp:extent cx="5760720" cy="1657985"/>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1657985"/>
                    </a:xfrm>
                    <a:prstGeom prst="rect">
                      <a:avLst/>
                    </a:prstGeom>
                  </pic:spPr>
                </pic:pic>
              </a:graphicData>
            </a:graphic>
          </wp:inline>
        </w:drawing>
      </w:r>
    </w:p>
    <w:p w:rsidR="00C90512" w:rsidRDefault="00C90512">
      <w:proofErr w:type="spellStart"/>
      <w:r>
        <w:t>Bazı</w:t>
      </w:r>
      <w:proofErr w:type="spellEnd"/>
      <w:r>
        <w:t xml:space="preserve"> </w:t>
      </w:r>
      <w:proofErr w:type="spellStart"/>
      <w:r>
        <w:t>hizmetler</w:t>
      </w:r>
      <w:proofErr w:type="spellEnd"/>
      <w:r>
        <w:t xml:space="preserve"> </w:t>
      </w:r>
      <w:proofErr w:type="spellStart"/>
      <w:r>
        <w:t>için</w:t>
      </w:r>
      <w:proofErr w:type="spellEnd"/>
      <w:r>
        <w:t xml:space="preserve"> </w:t>
      </w:r>
      <w:proofErr w:type="spellStart"/>
      <w:r>
        <w:t>sınırlandırmalar</w:t>
      </w:r>
      <w:proofErr w:type="spellEnd"/>
      <w:r>
        <w:t xml:space="preserve"> </w:t>
      </w:r>
      <w:proofErr w:type="spellStart"/>
      <w:r>
        <w:t>getirilebiliyor</w:t>
      </w:r>
      <w:proofErr w:type="spellEnd"/>
      <w:r>
        <w:t xml:space="preserve">. </w:t>
      </w:r>
      <w:proofErr w:type="spellStart"/>
      <w:r>
        <w:t>Bunları</w:t>
      </w:r>
      <w:proofErr w:type="spellEnd"/>
      <w:r>
        <w:t xml:space="preserve"> schedule of </w:t>
      </w:r>
      <w:proofErr w:type="spellStart"/>
      <w:r>
        <w:t>commitment’ta</w:t>
      </w:r>
      <w:proofErr w:type="spellEnd"/>
      <w:r>
        <w:t xml:space="preserve"> </w:t>
      </w:r>
      <w:proofErr w:type="spellStart"/>
      <w:r>
        <w:t>belirtiyor</w:t>
      </w:r>
      <w:proofErr w:type="spellEnd"/>
      <w:r>
        <w:t xml:space="preserve"> GATS. </w:t>
      </w:r>
      <w:proofErr w:type="spellStart"/>
      <w:r>
        <w:t>Muhtemelen</w:t>
      </w:r>
      <w:proofErr w:type="spellEnd"/>
      <w:r>
        <w:t xml:space="preserve"> </w:t>
      </w:r>
      <w:proofErr w:type="spellStart"/>
      <w:r>
        <w:t>bundan</w:t>
      </w:r>
      <w:proofErr w:type="spellEnd"/>
      <w:r>
        <w:t xml:space="preserve"> </w:t>
      </w:r>
      <w:proofErr w:type="spellStart"/>
      <w:r>
        <w:t>bahsediyor</w:t>
      </w:r>
      <w:proofErr w:type="spellEnd"/>
      <w:r>
        <w:t>.</w:t>
      </w:r>
    </w:p>
    <w:p w:rsidR="00F35E60" w:rsidRDefault="00F35E60"/>
    <w:p w:rsidR="00F35E60" w:rsidRDefault="00F35E60">
      <w:r>
        <w:rPr>
          <w:noProof/>
          <w:lang w:val="tr-TR" w:eastAsia="tr-TR"/>
        </w:rPr>
        <w:drawing>
          <wp:inline distT="0" distB="0" distL="0" distR="0" wp14:anchorId="7596012B" wp14:editId="4229B9C9">
            <wp:extent cx="5760720" cy="1671320"/>
            <wp:effectExtent l="0" t="0" r="0" b="508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1671320"/>
                    </a:xfrm>
                    <a:prstGeom prst="rect">
                      <a:avLst/>
                    </a:prstGeom>
                  </pic:spPr>
                </pic:pic>
              </a:graphicData>
            </a:graphic>
          </wp:inline>
        </w:drawing>
      </w:r>
    </w:p>
    <w:p w:rsidR="00F35E60" w:rsidRDefault="00F35E60">
      <w:r>
        <w:t xml:space="preserve">Anti-dumping measures </w:t>
      </w:r>
      <w:proofErr w:type="spellStart"/>
      <w:r>
        <w:t>ürün</w:t>
      </w:r>
      <w:proofErr w:type="spellEnd"/>
      <w:r>
        <w:t xml:space="preserve"> </w:t>
      </w:r>
      <w:proofErr w:type="spellStart"/>
      <w:r>
        <w:t>bazında</w:t>
      </w:r>
      <w:proofErr w:type="spellEnd"/>
      <w:r>
        <w:t xml:space="preserve"> </w:t>
      </w:r>
      <w:proofErr w:type="spellStart"/>
      <w:r>
        <w:t>uygulanır</w:t>
      </w:r>
      <w:proofErr w:type="spellEnd"/>
      <w:r>
        <w:t xml:space="preserve">. </w:t>
      </w:r>
      <w:proofErr w:type="spellStart"/>
      <w:r>
        <w:t>Ülke</w:t>
      </w:r>
      <w:proofErr w:type="spellEnd"/>
      <w:r>
        <w:t xml:space="preserve"> </w:t>
      </w:r>
      <w:proofErr w:type="spellStart"/>
      <w:r>
        <w:t>bazında</w:t>
      </w:r>
      <w:proofErr w:type="spellEnd"/>
      <w:r>
        <w:t xml:space="preserve"> </w:t>
      </w:r>
      <w:proofErr w:type="spellStart"/>
      <w:r>
        <w:t>uygulanmamalıdır</w:t>
      </w:r>
      <w:proofErr w:type="spellEnd"/>
      <w:r>
        <w:t>.</w:t>
      </w:r>
    </w:p>
    <w:p w:rsidR="00C8242F" w:rsidRDefault="00C8242F"/>
    <w:p w:rsidR="00C8242F" w:rsidRDefault="00CA5EE0">
      <w:r>
        <w:rPr>
          <w:noProof/>
          <w:lang w:val="tr-TR" w:eastAsia="tr-TR"/>
        </w:rPr>
        <w:drawing>
          <wp:inline distT="0" distB="0" distL="0" distR="0" wp14:anchorId="46D6ED13" wp14:editId="216C774D">
            <wp:extent cx="5760720" cy="308864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3088640"/>
                    </a:xfrm>
                    <a:prstGeom prst="rect">
                      <a:avLst/>
                    </a:prstGeom>
                  </pic:spPr>
                </pic:pic>
              </a:graphicData>
            </a:graphic>
          </wp:inline>
        </w:drawing>
      </w:r>
    </w:p>
    <w:p w:rsidR="00CA5F00" w:rsidRDefault="00CA5EE0">
      <w:proofErr w:type="spellStart"/>
      <w:r>
        <w:t>Kısıtlı</w:t>
      </w:r>
      <w:proofErr w:type="spellEnd"/>
      <w:r>
        <w:t xml:space="preserve"> </w:t>
      </w:r>
      <w:proofErr w:type="spellStart"/>
      <w:r>
        <w:t>kaynaklarla</w:t>
      </w:r>
      <w:proofErr w:type="spellEnd"/>
      <w:r>
        <w:t xml:space="preserve"> </w:t>
      </w:r>
      <w:proofErr w:type="spellStart"/>
      <w:r>
        <w:t>bulduğum</w:t>
      </w:r>
      <w:proofErr w:type="spellEnd"/>
      <w:r>
        <w:t xml:space="preserve"> </w:t>
      </w:r>
      <w:proofErr w:type="spellStart"/>
      <w:r>
        <w:t>cevaba</w:t>
      </w:r>
      <w:proofErr w:type="spellEnd"/>
      <w:r>
        <w:t xml:space="preserve"> </w:t>
      </w:r>
      <w:proofErr w:type="spellStart"/>
      <w:r>
        <w:t>göre</w:t>
      </w:r>
      <w:proofErr w:type="spellEnd"/>
      <w:r>
        <w:t xml:space="preserve">, WTO Dispute Settlement </w:t>
      </w:r>
      <w:proofErr w:type="spellStart"/>
      <w:r>
        <w:t>exclusive’dir</w:t>
      </w:r>
      <w:proofErr w:type="spellEnd"/>
      <w:r>
        <w:t xml:space="preserve">. Bu </w:t>
      </w:r>
      <w:proofErr w:type="spellStart"/>
      <w:r>
        <w:t>sebeple</w:t>
      </w:r>
      <w:proofErr w:type="spellEnd"/>
      <w:r>
        <w:t xml:space="preserve"> WTO </w:t>
      </w:r>
      <w:proofErr w:type="spellStart"/>
      <w:r>
        <w:t>üyesi</w:t>
      </w:r>
      <w:proofErr w:type="spellEnd"/>
      <w:r>
        <w:t xml:space="preserve"> </w:t>
      </w:r>
      <w:proofErr w:type="spellStart"/>
      <w:r>
        <w:t>devletler</w:t>
      </w:r>
      <w:proofErr w:type="spellEnd"/>
      <w:r>
        <w:t xml:space="preserve">, </w:t>
      </w:r>
      <w:proofErr w:type="spellStart"/>
      <w:r>
        <w:t>bu</w:t>
      </w:r>
      <w:proofErr w:type="spellEnd"/>
      <w:r>
        <w:t xml:space="preserve"> </w:t>
      </w:r>
      <w:proofErr w:type="spellStart"/>
      <w:r>
        <w:t>yöntemi</w:t>
      </w:r>
      <w:proofErr w:type="spellEnd"/>
      <w:r>
        <w:t xml:space="preserve"> </w:t>
      </w:r>
      <w:proofErr w:type="spellStart"/>
      <w:r>
        <w:t>tercih</w:t>
      </w:r>
      <w:proofErr w:type="spellEnd"/>
      <w:r>
        <w:t xml:space="preserve"> </w:t>
      </w:r>
      <w:proofErr w:type="spellStart"/>
      <w:r>
        <w:t>etmelidir</w:t>
      </w:r>
      <w:proofErr w:type="spellEnd"/>
      <w:r>
        <w:t>.</w:t>
      </w:r>
    </w:p>
    <w:p w:rsidR="00282A76" w:rsidRDefault="00282A76"/>
    <w:p w:rsidR="00282A76" w:rsidRDefault="001B1FFB">
      <w:r>
        <w:rPr>
          <w:noProof/>
          <w:lang w:val="tr-TR" w:eastAsia="tr-TR"/>
        </w:rPr>
        <w:lastRenderedPageBreak/>
        <w:drawing>
          <wp:inline distT="0" distB="0" distL="0" distR="0" wp14:anchorId="28972D43" wp14:editId="6B6CB35C">
            <wp:extent cx="4155033" cy="1521039"/>
            <wp:effectExtent l="0" t="0" r="0" b="317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66123" cy="1525099"/>
                    </a:xfrm>
                    <a:prstGeom prst="rect">
                      <a:avLst/>
                    </a:prstGeom>
                  </pic:spPr>
                </pic:pic>
              </a:graphicData>
            </a:graphic>
          </wp:inline>
        </w:drawing>
      </w:r>
    </w:p>
    <w:p w:rsidR="001B1FFB" w:rsidRDefault="001B1FFB"/>
    <w:p w:rsidR="00290EBD" w:rsidRDefault="0099177C">
      <w:r>
        <w:rPr>
          <w:noProof/>
          <w:lang w:val="tr-TR" w:eastAsia="tr-TR"/>
        </w:rPr>
        <w:drawing>
          <wp:inline distT="0" distB="0" distL="0" distR="0" wp14:anchorId="1175934B" wp14:editId="73D9287D">
            <wp:extent cx="5760720" cy="1205865"/>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1205865"/>
                    </a:xfrm>
                    <a:prstGeom prst="rect">
                      <a:avLst/>
                    </a:prstGeom>
                  </pic:spPr>
                </pic:pic>
              </a:graphicData>
            </a:graphic>
          </wp:inline>
        </w:drawing>
      </w:r>
    </w:p>
    <w:p w:rsidR="0099177C" w:rsidRDefault="0099177C">
      <w:proofErr w:type="spellStart"/>
      <w:r>
        <w:t>Yerine</w:t>
      </w:r>
      <w:proofErr w:type="spellEnd"/>
      <w:r>
        <w:t xml:space="preserve"> </w:t>
      </w:r>
      <w:proofErr w:type="spellStart"/>
      <w:r>
        <w:t>geçme</w:t>
      </w:r>
      <w:proofErr w:type="spellEnd"/>
      <w:r>
        <w:t xml:space="preserve"> </w:t>
      </w:r>
      <w:proofErr w:type="spellStart"/>
      <w:r>
        <w:t>söz</w:t>
      </w:r>
      <w:proofErr w:type="spellEnd"/>
      <w:r>
        <w:t xml:space="preserve"> </w:t>
      </w:r>
      <w:proofErr w:type="spellStart"/>
      <w:r>
        <w:t>konusu</w:t>
      </w:r>
      <w:proofErr w:type="spellEnd"/>
      <w:r>
        <w:t xml:space="preserve"> </w:t>
      </w:r>
      <w:proofErr w:type="spellStart"/>
      <w:r>
        <w:t>değil</w:t>
      </w:r>
      <w:proofErr w:type="spellEnd"/>
      <w:r>
        <w:t xml:space="preserve">. </w:t>
      </w:r>
      <w:proofErr w:type="spellStart"/>
      <w:r>
        <w:t>Genişletir</w:t>
      </w:r>
      <w:proofErr w:type="spellEnd"/>
      <w:r>
        <w:t xml:space="preserve"> </w:t>
      </w:r>
      <w:proofErr w:type="spellStart"/>
      <w:r>
        <w:t>sadece</w:t>
      </w:r>
      <w:proofErr w:type="spellEnd"/>
      <w:r>
        <w:t>.</w:t>
      </w:r>
    </w:p>
    <w:p w:rsidR="0099177C" w:rsidRDefault="0099177C"/>
    <w:p w:rsidR="0099177C" w:rsidRDefault="00F24BFF">
      <w:r>
        <w:rPr>
          <w:noProof/>
          <w:lang w:val="tr-TR" w:eastAsia="tr-TR"/>
        </w:rPr>
        <w:drawing>
          <wp:inline distT="0" distB="0" distL="0" distR="0" wp14:anchorId="4F088C6F" wp14:editId="1039458A">
            <wp:extent cx="4054608" cy="1931213"/>
            <wp:effectExtent l="0" t="0" r="317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16407" cy="1960648"/>
                    </a:xfrm>
                    <a:prstGeom prst="rect">
                      <a:avLst/>
                    </a:prstGeom>
                  </pic:spPr>
                </pic:pic>
              </a:graphicData>
            </a:graphic>
          </wp:inline>
        </w:drawing>
      </w:r>
    </w:p>
    <w:p w:rsidR="00F24BFF" w:rsidRDefault="00F24BFF"/>
    <w:p w:rsidR="00F15560" w:rsidRDefault="002D6BA8">
      <w:r>
        <w:rPr>
          <w:noProof/>
          <w:lang w:val="tr-TR" w:eastAsia="tr-TR"/>
        </w:rPr>
        <w:drawing>
          <wp:inline distT="0" distB="0" distL="0" distR="0" wp14:anchorId="0D30645D" wp14:editId="2774B8F6">
            <wp:extent cx="5760720" cy="188595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1885950"/>
                    </a:xfrm>
                    <a:prstGeom prst="rect">
                      <a:avLst/>
                    </a:prstGeom>
                  </pic:spPr>
                </pic:pic>
              </a:graphicData>
            </a:graphic>
          </wp:inline>
        </w:drawing>
      </w:r>
    </w:p>
    <w:p w:rsidR="002D6BA8" w:rsidRDefault="002D6BA8">
      <w:proofErr w:type="spellStart"/>
      <w:r>
        <w:t>Önce</w:t>
      </w:r>
      <w:proofErr w:type="spellEnd"/>
      <w:r>
        <w:t xml:space="preserve"> </w:t>
      </w:r>
      <w:proofErr w:type="spellStart"/>
      <w:r>
        <w:t>detaylı</w:t>
      </w:r>
      <w:proofErr w:type="spellEnd"/>
      <w:r>
        <w:t xml:space="preserve"> </w:t>
      </w:r>
      <w:proofErr w:type="spellStart"/>
      <w:r>
        <w:t>bir</w:t>
      </w:r>
      <w:proofErr w:type="spellEnd"/>
      <w:r>
        <w:t xml:space="preserve"> investigation </w:t>
      </w:r>
      <w:proofErr w:type="spellStart"/>
      <w:r>
        <w:t>gerekiyor</w:t>
      </w:r>
      <w:proofErr w:type="spellEnd"/>
      <w:r>
        <w:t>.</w:t>
      </w:r>
    </w:p>
    <w:p w:rsidR="002D6BA8" w:rsidRDefault="002D6BA8"/>
    <w:p w:rsidR="006B1397" w:rsidRDefault="007C27BA">
      <w:r>
        <w:rPr>
          <w:noProof/>
          <w:lang w:val="tr-TR" w:eastAsia="tr-TR"/>
        </w:rPr>
        <w:lastRenderedPageBreak/>
        <w:drawing>
          <wp:inline distT="0" distB="0" distL="0" distR="0" wp14:anchorId="3C5EE172" wp14:editId="29E9C0D3">
            <wp:extent cx="5760720" cy="238379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2383790"/>
                    </a:xfrm>
                    <a:prstGeom prst="rect">
                      <a:avLst/>
                    </a:prstGeom>
                  </pic:spPr>
                </pic:pic>
              </a:graphicData>
            </a:graphic>
          </wp:inline>
        </w:drawing>
      </w:r>
    </w:p>
    <w:p w:rsidR="007C27BA" w:rsidRDefault="007C27BA">
      <w:r>
        <w:t xml:space="preserve">SMK </w:t>
      </w:r>
      <w:proofErr w:type="spellStart"/>
      <w:r>
        <w:t>dersinden</w:t>
      </w:r>
      <w:proofErr w:type="spellEnd"/>
      <w:r>
        <w:t xml:space="preserve"> </w:t>
      </w:r>
      <w:proofErr w:type="spellStart"/>
      <w:r>
        <w:t>hatırlayacağımız</w:t>
      </w:r>
      <w:proofErr w:type="spellEnd"/>
      <w:r>
        <w:t xml:space="preserve"> </w:t>
      </w:r>
      <w:proofErr w:type="spellStart"/>
      <w:r>
        <w:t>üzere</w:t>
      </w:r>
      <w:proofErr w:type="spellEnd"/>
      <w:r>
        <w:t xml:space="preserve"> D </w:t>
      </w:r>
      <w:proofErr w:type="spellStart"/>
      <w:r>
        <w:t>şıkkındaki</w:t>
      </w:r>
      <w:proofErr w:type="spellEnd"/>
      <w:r>
        <w:t xml:space="preserve"> </w:t>
      </w:r>
      <w:proofErr w:type="spellStart"/>
      <w:r>
        <w:t>gibi</w:t>
      </w:r>
      <w:proofErr w:type="spellEnd"/>
      <w:r>
        <w:t xml:space="preserve"> Compulsory </w:t>
      </w:r>
      <w:proofErr w:type="spellStart"/>
      <w:r>
        <w:t>Lisence</w:t>
      </w:r>
      <w:proofErr w:type="spellEnd"/>
      <w:r>
        <w:t xml:space="preserve"> </w:t>
      </w:r>
      <w:proofErr w:type="spellStart"/>
      <w:r>
        <w:t>vermek</w:t>
      </w:r>
      <w:proofErr w:type="spellEnd"/>
      <w:r>
        <w:t xml:space="preserve"> </w:t>
      </w:r>
      <w:proofErr w:type="spellStart"/>
      <w:r>
        <w:t>mümkündü</w:t>
      </w:r>
      <w:proofErr w:type="spellEnd"/>
      <w:r>
        <w:t xml:space="preserve">. Bu </w:t>
      </w:r>
      <w:proofErr w:type="spellStart"/>
      <w:r>
        <w:t>sebeple</w:t>
      </w:r>
      <w:proofErr w:type="spellEnd"/>
      <w:r>
        <w:t xml:space="preserve"> A </w:t>
      </w:r>
      <w:proofErr w:type="spellStart"/>
      <w:r>
        <w:t>şıkkı</w:t>
      </w:r>
      <w:proofErr w:type="spellEnd"/>
      <w:r>
        <w:t xml:space="preserve"> da </w:t>
      </w:r>
      <w:proofErr w:type="spellStart"/>
      <w:r>
        <w:t>yanlış</w:t>
      </w:r>
      <w:proofErr w:type="spellEnd"/>
      <w:r>
        <w:t xml:space="preserve"> </w:t>
      </w:r>
      <w:proofErr w:type="spellStart"/>
      <w:r>
        <w:t>oluyor</w:t>
      </w:r>
      <w:proofErr w:type="spellEnd"/>
      <w:r>
        <w:t>.</w:t>
      </w:r>
    </w:p>
    <w:p w:rsidR="00974BD2" w:rsidRDefault="00974BD2"/>
    <w:p w:rsidR="00974BD2" w:rsidRDefault="005B05EA">
      <w:r>
        <w:rPr>
          <w:noProof/>
          <w:lang w:val="tr-TR" w:eastAsia="tr-TR"/>
        </w:rPr>
        <w:drawing>
          <wp:inline distT="0" distB="0" distL="0" distR="0" wp14:anchorId="5206A664" wp14:editId="069AC7AB">
            <wp:extent cx="5760720" cy="1710055"/>
            <wp:effectExtent l="0" t="0" r="0" b="444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1710055"/>
                    </a:xfrm>
                    <a:prstGeom prst="rect">
                      <a:avLst/>
                    </a:prstGeom>
                  </pic:spPr>
                </pic:pic>
              </a:graphicData>
            </a:graphic>
          </wp:inline>
        </w:drawing>
      </w:r>
    </w:p>
    <w:p w:rsidR="005B05EA" w:rsidRDefault="005B05EA">
      <w:r>
        <w:t xml:space="preserve">Normal value </w:t>
      </w:r>
      <w:proofErr w:type="spellStart"/>
      <w:r>
        <w:t>ve</w:t>
      </w:r>
      <w:proofErr w:type="spellEnd"/>
      <w:r>
        <w:t xml:space="preserve"> export Price </w:t>
      </w:r>
      <w:proofErr w:type="spellStart"/>
      <w:r>
        <w:t>arasındaki</w:t>
      </w:r>
      <w:proofErr w:type="spellEnd"/>
      <w:r>
        <w:t xml:space="preserve"> </w:t>
      </w:r>
      <w:proofErr w:type="spellStart"/>
      <w:r>
        <w:t>fark</w:t>
      </w:r>
      <w:proofErr w:type="spellEnd"/>
      <w:r>
        <w:t xml:space="preserve"> </w:t>
      </w:r>
      <w:proofErr w:type="spellStart"/>
      <w:r>
        <w:t>alınır</w:t>
      </w:r>
      <w:proofErr w:type="spellEnd"/>
      <w:r>
        <w:t xml:space="preserve">. Margin of Dumping </w:t>
      </w:r>
      <w:proofErr w:type="spellStart"/>
      <w:r>
        <w:t>bu</w:t>
      </w:r>
      <w:proofErr w:type="spellEnd"/>
      <w:r>
        <w:t xml:space="preserve"> </w:t>
      </w:r>
      <w:proofErr w:type="spellStart"/>
      <w:r>
        <w:t>farkı</w:t>
      </w:r>
      <w:proofErr w:type="spellEnd"/>
      <w:r>
        <w:t xml:space="preserve"> </w:t>
      </w:r>
      <w:proofErr w:type="spellStart"/>
      <w:r>
        <w:t>oluşturur</w:t>
      </w:r>
      <w:proofErr w:type="spellEnd"/>
      <w:r>
        <w:t xml:space="preserve">. Bu </w:t>
      </w:r>
      <w:proofErr w:type="spellStart"/>
      <w:r>
        <w:t>sebeple</w:t>
      </w:r>
      <w:proofErr w:type="spellEnd"/>
      <w:r>
        <w:t xml:space="preserve"> A </w:t>
      </w:r>
      <w:proofErr w:type="spellStart"/>
      <w:r>
        <w:t>şıkkı</w:t>
      </w:r>
      <w:proofErr w:type="spellEnd"/>
      <w:r>
        <w:t xml:space="preserve"> </w:t>
      </w:r>
      <w:proofErr w:type="spellStart"/>
      <w:r>
        <w:t>olmalıdır</w:t>
      </w:r>
      <w:proofErr w:type="spellEnd"/>
      <w:r>
        <w:t>.</w:t>
      </w:r>
    </w:p>
    <w:p w:rsidR="00E918AD" w:rsidRDefault="00E918AD"/>
    <w:p w:rsidR="00E918AD" w:rsidRDefault="00D50519">
      <w:r>
        <w:rPr>
          <w:noProof/>
          <w:lang w:val="tr-TR" w:eastAsia="tr-TR"/>
        </w:rPr>
        <w:drawing>
          <wp:inline distT="0" distB="0" distL="0" distR="0" wp14:anchorId="4A4B3F65" wp14:editId="1B321048">
            <wp:extent cx="5760720" cy="194564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1945640"/>
                    </a:xfrm>
                    <a:prstGeom prst="rect">
                      <a:avLst/>
                    </a:prstGeom>
                  </pic:spPr>
                </pic:pic>
              </a:graphicData>
            </a:graphic>
          </wp:inline>
        </w:drawing>
      </w:r>
    </w:p>
    <w:p w:rsidR="00D50519" w:rsidRDefault="00D50519">
      <w:pPr>
        <w:rPr>
          <w:rFonts w:ascii="Museo Sans 300" w:hAnsi="Museo Sans 300"/>
          <w:color w:val="000000"/>
          <w:sz w:val="21"/>
          <w:szCs w:val="21"/>
          <w:shd w:val="clear" w:color="auto" w:fill="FFFFFF"/>
        </w:rPr>
      </w:pPr>
      <w:proofErr w:type="spellStart"/>
      <w:r>
        <w:t>Anti Dumping</w:t>
      </w:r>
      <w:proofErr w:type="spellEnd"/>
      <w:r>
        <w:t xml:space="preserve"> Agreement Article 2.2.1 </w:t>
      </w:r>
      <w:r w:rsidR="00987852">
        <w:t>“</w:t>
      </w:r>
      <w:r>
        <w:rPr>
          <w:rFonts w:ascii="Museo Sans 300" w:hAnsi="Museo Sans 300"/>
          <w:color w:val="000000"/>
          <w:sz w:val="21"/>
          <w:szCs w:val="21"/>
          <w:shd w:val="clear" w:color="auto" w:fill="FFFFFF"/>
        </w:rPr>
        <w:t>may be disregarded in determining normal value only if the authorities determine that such sales are made within an extended period of time in substantial quantities and are at prices which do not provide for the recovery of all costs within a reasonable period of time.</w:t>
      </w:r>
      <w:r w:rsidR="00987852">
        <w:rPr>
          <w:rFonts w:ascii="Museo Sans 300" w:hAnsi="Museo Sans 300"/>
          <w:color w:val="000000"/>
          <w:sz w:val="21"/>
          <w:szCs w:val="21"/>
          <w:shd w:val="clear" w:color="auto" w:fill="FFFFFF"/>
        </w:rPr>
        <w:t>”</w:t>
      </w:r>
    </w:p>
    <w:p w:rsidR="00987852" w:rsidRDefault="00987852">
      <w:pPr>
        <w:rPr>
          <w:rFonts w:ascii="Museo Sans 300" w:hAnsi="Museo Sans 300"/>
          <w:color w:val="000000"/>
          <w:sz w:val="21"/>
          <w:szCs w:val="21"/>
          <w:shd w:val="clear" w:color="auto" w:fill="FFFFFF"/>
        </w:rPr>
      </w:pPr>
    </w:p>
    <w:p w:rsidR="00F541B2" w:rsidRDefault="00F541B2">
      <w:r>
        <w:rPr>
          <w:noProof/>
          <w:lang w:val="tr-TR" w:eastAsia="tr-TR"/>
        </w:rPr>
        <w:lastRenderedPageBreak/>
        <w:drawing>
          <wp:inline distT="0" distB="0" distL="0" distR="0" wp14:anchorId="63839833" wp14:editId="0C69218F">
            <wp:extent cx="2509113" cy="942577"/>
            <wp:effectExtent l="0" t="0" r="5715"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68285" cy="964806"/>
                    </a:xfrm>
                    <a:prstGeom prst="rect">
                      <a:avLst/>
                    </a:prstGeom>
                  </pic:spPr>
                </pic:pic>
              </a:graphicData>
            </a:graphic>
          </wp:inline>
        </w:drawing>
      </w:r>
    </w:p>
    <w:p w:rsidR="00F541B2" w:rsidRDefault="00F541B2">
      <w:r>
        <w:t xml:space="preserve">Specific Subsidy </w:t>
      </w:r>
      <w:proofErr w:type="spellStart"/>
      <w:r>
        <w:t>demek</w:t>
      </w:r>
      <w:proofErr w:type="spellEnd"/>
      <w:r>
        <w:t xml:space="preserve">, </w:t>
      </w:r>
      <w:proofErr w:type="spellStart"/>
      <w:r>
        <w:t>SCM’in</w:t>
      </w:r>
      <w:proofErr w:type="spellEnd"/>
      <w:r>
        <w:t xml:space="preserve"> </w:t>
      </w:r>
      <w:proofErr w:type="spellStart"/>
      <w:r>
        <w:t>uygulanacağı</w:t>
      </w:r>
      <w:proofErr w:type="spellEnd"/>
      <w:r>
        <w:t xml:space="preserve"> </w:t>
      </w:r>
      <w:proofErr w:type="spellStart"/>
      <w:r>
        <w:t>Subsidyler</w:t>
      </w:r>
      <w:proofErr w:type="spellEnd"/>
      <w:r>
        <w:t xml:space="preserve"> </w:t>
      </w:r>
      <w:proofErr w:type="spellStart"/>
      <w:r>
        <w:t>demek</w:t>
      </w:r>
      <w:proofErr w:type="spellEnd"/>
      <w:r>
        <w:t>.</w:t>
      </w:r>
    </w:p>
    <w:p w:rsidR="00380478" w:rsidRDefault="00380478"/>
    <w:p w:rsidR="00380478" w:rsidRDefault="00453822">
      <w:r>
        <w:rPr>
          <w:noProof/>
          <w:lang w:val="tr-TR" w:eastAsia="tr-TR"/>
        </w:rPr>
        <w:drawing>
          <wp:inline distT="0" distB="0" distL="0" distR="0" wp14:anchorId="0E450096" wp14:editId="070E7D06">
            <wp:extent cx="3536524" cy="1806855"/>
            <wp:effectExtent l="0" t="0" r="6985" b="317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55374" cy="1816485"/>
                    </a:xfrm>
                    <a:prstGeom prst="rect">
                      <a:avLst/>
                    </a:prstGeom>
                  </pic:spPr>
                </pic:pic>
              </a:graphicData>
            </a:graphic>
          </wp:inline>
        </w:drawing>
      </w:r>
    </w:p>
    <w:p w:rsidR="00453822" w:rsidRDefault="00453822"/>
    <w:p w:rsidR="006B1397" w:rsidRDefault="00DE744F">
      <w:r>
        <w:rPr>
          <w:noProof/>
          <w:lang w:val="tr-TR" w:eastAsia="tr-TR"/>
        </w:rPr>
        <w:drawing>
          <wp:inline distT="0" distB="0" distL="0" distR="0" wp14:anchorId="51971151" wp14:editId="3523D4FE">
            <wp:extent cx="3925994" cy="1214323"/>
            <wp:effectExtent l="0" t="0" r="0" b="508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98834" cy="1236853"/>
                    </a:xfrm>
                    <a:prstGeom prst="rect">
                      <a:avLst/>
                    </a:prstGeom>
                  </pic:spPr>
                </pic:pic>
              </a:graphicData>
            </a:graphic>
          </wp:inline>
        </w:drawing>
      </w:r>
    </w:p>
    <w:p w:rsidR="00DE744F" w:rsidRDefault="00DE744F">
      <w:r>
        <w:t>Article 1.3 of GATS</w:t>
      </w:r>
    </w:p>
    <w:p w:rsidR="00DE744F" w:rsidRDefault="00DE744F"/>
    <w:p w:rsidR="00DE744F" w:rsidRDefault="00AE64B1">
      <w:r>
        <w:rPr>
          <w:noProof/>
          <w:lang w:val="tr-TR" w:eastAsia="tr-TR"/>
        </w:rPr>
        <w:drawing>
          <wp:inline distT="0" distB="0" distL="0" distR="0" wp14:anchorId="4FA53495" wp14:editId="1A5C211F">
            <wp:extent cx="5760720" cy="1814830"/>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1814830"/>
                    </a:xfrm>
                    <a:prstGeom prst="rect">
                      <a:avLst/>
                    </a:prstGeom>
                  </pic:spPr>
                </pic:pic>
              </a:graphicData>
            </a:graphic>
          </wp:inline>
        </w:drawing>
      </w:r>
    </w:p>
    <w:p w:rsidR="00AE64B1" w:rsidRDefault="00AE64B1">
      <w:r>
        <w:t xml:space="preserve">Absolute </w:t>
      </w:r>
      <w:proofErr w:type="spellStart"/>
      <w:r>
        <w:t>değil</w:t>
      </w:r>
      <w:proofErr w:type="spellEnd"/>
      <w:r>
        <w:t xml:space="preserve"> Imminent, </w:t>
      </w:r>
      <w:proofErr w:type="spellStart"/>
      <w:r>
        <w:t>yani</w:t>
      </w:r>
      <w:proofErr w:type="spellEnd"/>
      <w:r>
        <w:t xml:space="preserve"> </w:t>
      </w:r>
      <w:proofErr w:type="spellStart"/>
      <w:r>
        <w:t>muhtemel</w:t>
      </w:r>
      <w:proofErr w:type="spellEnd"/>
      <w:r>
        <w:t xml:space="preserve"> </w:t>
      </w:r>
      <w:proofErr w:type="spellStart"/>
      <w:r>
        <w:t>olması</w:t>
      </w:r>
      <w:proofErr w:type="spellEnd"/>
      <w:r>
        <w:t xml:space="preserve"> </w:t>
      </w:r>
      <w:proofErr w:type="spellStart"/>
      <w:r>
        <w:t>aranır</w:t>
      </w:r>
      <w:proofErr w:type="spellEnd"/>
      <w:r>
        <w:t>.</w:t>
      </w:r>
    </w:p>
    <w:p w:rsidR="006E5915" w:rsidRDefault="006E5915"/>
    <w:p w:rsidR="006E5915" w:rsidRDefault="00407987">
      <w:r>
        <w:rPr>
          <w:noProof/>
          <w:lang w:val="tr-TR" w:eastAsia="tr-TR"/>
        </w:rPr>
        <w:lastRenderedPageBreak/>
        <w:drawing>
          <wp:inline distT="0" distB="0" distL="0" distR="0" wp14:anchorId="4291D7B9" wp14:editId="6F2C5D14">
            <wp:extent cx="4447641" cy="1398222"/>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62467" cy="1402883"/>
                    </a:xfrm>
                    <a:prstGeom prst="rect">
                      <a:avLst/>
                    </a:prstGeom>
                  </pic:spPr>
                </pic:pic>
              </a:graphicData>
            </a:graphic>
          </wp:inline>
        </w:drawing>
      </w:r>
    </w:p>
    <w:p w:rsidR="00407987" w:rsidRDefault="00407987"/>
    <w:p w:rsidR="00FB397D" w:rsidRPr="00614EB4" w:rsidRDefault="00FB397D" w:rsidP="00614EB4">
      <w:pPr>
        <w:jc w:val="right"/>
        <w:rPr>
          <w:sz w:val="16"/>
        </w:rPr>
      </w:pPr>
      <w:proofErr w:type="spellStart"/>
      <w:r w:rsidRPr="00614EB4">
        <w:rPr>
          <w:sz w:val="16"/>
        </w:rPr>
        <w:t>Tüm</w:t>
      </w:r>
      <w:proofErr w:type="spellEnd"/>
      <w:r w:rsidRPr="00614EB4">
        <w:rPr>
          <w:sz w:val="16"/>
        </w:rPr>
        <w:t xml:space="preserve"> </w:t>
      </w:r>
      <w:proofErr w:type="spellStart"/>
      <w:r w:rsidRPr="00614EB4">
        <w:rPr>
          <w:sz w:val="16"/>
        </w:rPr>
        <w:t>cevaplar</w:t>
      </w:r>
      <w:proofErr w:type="spellEnd"/>
      <w:r w:rsidRPr="00614EB4">
        <w:rPr>
          <w:sz w:val="16"/>
        </w:rPr>
        <w:t xml:space="preserve"> </w:t>
      </w:r>
      <w:proofErr w:type="spellStart"/>
      <w:r w:rsidRPr="00614EB4">
        <w:rPr>
          <w:sz w:val="16"/>
        </w:rPr>
        <w:t>Berk’e</w:t>
      </w:r>
      <w:proofErr w:type="spellEnd"/>
      <w:r w:rsidRPr="00614EB4">
        <w:rPr>
          <w:sz w:val="16"/>
        </w:rPr>
        <w:t xml:space="preserve"> </w:t>
      </w:r>
      <w:proofErr w:type="spellStart"/>
      <w:r w:rsidRPr="00614EB4">
        <w:rPr>
          <w:sz w:val="16"/>
        </w:rPr>
        <w:t>aittir</w:t>
      </w:r>
      <w:proofErr w:type="spellEnd"/>
      <w:r w:rsidRPr="00614EB4">
        <w:rPr>
          <w:sz w:val="16"/>
        </w:rPr>
        <w:t xml:space="preserve">. </w:t>
      </w:r>
      <w:proofErr w:type="spellStart"/>
      <w:r w:rsidRPr="00614EB4">
        <w:rPr>
          <w:sz w:val="16"/>
        </w:rPr>
        <w:t>Yanlış</w:t>
      </w:r>
      <w:proofErr w:type="spellEnd"/>
      <w:r w:rsidRPr="00614EB4">
        <w:rPr>
          <w:sz w:val="16"/>
        </w:rPr>
        <w:t xml:space="preserve"> </w:t>
      </w:r>
      <w:proofErr w:type="spellStart"/>
      <w:r w:rsidRPr="00614EB4">
        <w:rPr>
          <w:sz w:val="16"/>
        </w:rPr>
        <w:t>olabileceklerden</w:t>
      </w:r>
      <w:proofErr w:type="spellEnd"/>
      <w:r w:rsidRPr="00614EB4">
        <w:rPr>
          <w:sz w:val="16"/>
        </w:rPr>
        <w:t xml:space="preserve"> </w:t>
      </w:r>
      <w:proofErr w:type="spellStart"/>
      <w:r w:rsidRPr="00614EB4">
        <w:rPr>
          <w:sz w:val="16"/>
        </w:rPr>
        <w:t>şahsım</w:t>
      </w:r>
      <w:proofErr w:type="spellEnd"/>
      <w:r w:rsidRPr="00614EB4">
        <w:rPr>
          <w:sz w:val="16"/>
        </w:rPr>
        <w:t xml:space="preserve"> </w:t>
      </w:r>
      <w:proofErr w:type="spellStart"/>
      <w:r w:rsidRPr="00614EB4">
        <w:rPr>
          <w:sz w:val="16"/>
        </w:rPr>
        <w:t>sorumludur</w:t>
      </w:r>
      <w:proofErr w:type="spellEnd"/>
      <w:r w:rsidRPr="00614EB4">
        <w:rPr>
          <w:sz w:val="16"/>
        </w:rPr>
        <w:t>.</w:t>
      </w:r>
      <w:bookmarkStart w:id="0" w:name="_GoBack"/>
      <w:bookmarkEnd w:id="0"/>
    </w:p>
    <w:sectPr w:rsidR="00FB397D" w:rsidRPr="00614EB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Museo Sans 300">
    <w:altName w:val="Times New Roman"/>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C924F4"/>
    <w:multiLevelType w:val="hybridMultilevel"/>
    <w:tmpl w:val="8346A826"/>
    <w:lvl w:ilvl="0" w:tplc="AD807EE6">
      <w:start w:val="1"/>
      <w:numFmt w:val="upperRoman"/>
      <w:pStyle w:val="Balk1"/>
      <w:lvlText w:val="%1."/>
      <w:lvlJc w:val="right"/>
      <w:pPr>
        <w:ind w:left="36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9C1"/>
    <w:rsid w:val="000B79C1"/>
    <w:rsid w:val="00131CCE"/>
    <w:rsid w:val="001B1FFB"/>
    <w:rsid w:val="001C5201"/>
    <w:rsid w:val="002079A7"/>
    <w:rsid w:val="00282A76"/>
    <w:rsid w:val="00290EBD"/>
    <w:rsid w:val="002D680C"/>
    <w:rsid w:val="002D6BA8"/>
    <w:rsid w:val="00350B74"/>
    <w:rsid w:val="00380478"/>
    <w:rsid w:val="003B2737"/>
    <w:rsid w:val="00407987"/>
    <w:rsid w:val="00410168"/>
    <w:rsid w:val="0043442B"/>
    <w:rsid w:val="00453822"/>
    <w:rsid w:val="004B7466"/>
    <w:rsid w:val="00565099"/>
    <w:rsid w:val="005A36F3"/>
    <w:rsid w:val="005B05EA"/>
    <w:rsid w:val="00614EB4"/>
    <w:rsid w:val="00645086"/>
    <w:rsid w:val="006B1397"/>
    <w:rsid w:val="006E5915"/>
    <w:rsid w:val="007C27BA"/>
    <w:rsid w:val="00892D23"/>
    <w:rsid w:val="009014C5"/>
    <w:rsid w:val="00974BD2"/>
    <w:rsid w:val="00987852"/>
    <w:rsid w:val="0099177C"/>
    <w:rsid w:val="00A64413"/>
    <w:rsid w:val="00A971D3"/>
    <w:rsid w:val="00AB405F"/>
    <w:rsid w:val="00AE64B1"/>
    <w:rsid w:val="00B47B58"/>
    <w:rsid w:val="00C8242F"/>
    <w:rsid w:val="00C90512"/>
    <w:rsid w:val="00CA5EE0"/>
    <w:rsid w:val="00CA5F00"/>
    <w:rsid w:val="00D50519"/>
    <w:rsid w:val="00DE744F"/>
    <w:rsid w:val="00E918AD"/>
    <w:rsid w:val="00EE47DA"/>
    <w:rsid w:val="00F15560"/>
    <w:rsid w:val="00F24BFF"/>
    <w:rsid w:val="00F35E60"/>
    <w:rsid w:val="00F541B2"/>
    <w:rsid w:val="00F8603E"/>
    <w:rsid w:val="00FB397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A7477C"/>
  <w15:chartTrackingRefBased/>
  <w15:docId w15:val="{B54D038E-27B2-4813-8279-50AEC5E32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US"/>
    </w:rPr>
  </w:style>
  <w:style w:type="paragraph" w:styleId="Balk1">
    <w:name w:val="heading 1"/>
    <w:basedOn w:val="Normal"/>
    <w:next w:val="Normal"/>
    <w:link w:val="Balk1Char"/>
    <w:uiPriority w:val="9"/>
    <w:qFormat/>
    <w:rsid w:val="001C5201"/>
    <w:pPr>
      <w:keepNext/>
      <w:keepLines/>
      <w:numPr>
        <w:numId w:val="1"/>
      </w:numPr>
      <w:spacing w:before="240" w:after="0"/>
      <w:outlineLvl w:val="0"/>
    </w:pPr>
    <w:rPr>
      <w:rFonts w:ascii="Times New Roman" w:eastAsiaTheme="majorEastAsia" w:hAnsi="Times New Roman" w:cstheme="majorBidi"/>
      <w:b/>
      <w:color w:val="000000" w:themeColor="text1"/>
      <w:sz w:val="32"/>
      <w:szCs w:val="3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1C5201"/>
    <w:rPr>
      <w:rFonts w:ascii="Times New Roman" w:eastAsiaTheme="majorEastAsia" w:hAnsi="Times New Roman" w:cstheme="majorBidi"/>
      <w:b/>
      <w:color w:val="000000" w:themeColor="text1"/>
      <w:sz w:val="32"/>
      <w:szCs w:val="32"/>
    </w:rPr>
  </w:style>
  <w:style w:type="character" w:styleId="Kpr">
    <w:name w:val="Hyperlink"/>
    <w:basedOn w:val="VarsaylanParagrafYazTipi"/>
    <w:uiPriority w:val="99"/>
    <w:semiHidden/>
    <w:unhideWhenUsed/>
    <w:rsid w:val="00D5051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41E801-C8E4-4EB9-809E-2468527E6D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8</Pages>
  <Words>283</Words>
  <Characters>1619</Characters>
  <Application>Microsoft Office Word</Application>
  <DocSecurity>0</DocSecurity>
  <Lines>13</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engelsbenjamin</dc:creator>
  <cp:keywords/>
  <dc:description/>
  <cp:lastModifiedBy>engelsbenjamin</cp:lastModifiedBy>
  <cp:revision>44</cp:revision>
  <dcterms:created xsi:type="dcterms:W3CDTF">2023-01-16T20:50:00Z</dcterms:created>
  <dcterms:modified xsi:type="dcterms:W3CDTF">2023-01-17T09:27:00Z</dcterms:modified>
</cp:coreProperties>
</file>